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4E51" w:rsidRPr="009D4E51" w:rsidRDefault="009D4E51" w:rsidP="00606BC2">
      <w:pPr>
        <w:jc w:val="both"/>
        <w:rPr>
          <w:b/>
          <w:sz w:val="28"/>
          <w:szCs w:val="28"/>
        </w:rPr>
      </w:pPr>
      <w:r w:rsidRPr="009D4E51">
        <w:rPr>
          <w:b/>
          <w:sz w:val="28"/>
          <w:szCs w:val="28"/>
        </w:rPr>
        <w:t xml:space="preserve">Inschrijvingsprocedure </w:t>
      </w:r>
      <w:r>
        <w:rPr>
          <w:b/>
          <w:sz w:val="28"/>
          <w:szCs w:val="28"/>
        </w:rPr>
        <w:t xml:space="preserve">BuBaO </w:t>
      </w:r>
      <w:r w:rsidRPr="009D4E51">
        <w:rPr>
          <w:b/>
          <w:sz w:val="28"/>
          <w:szCs w:val="28"/>
        </w:rPr>
        <w:t>voor het schooljaar 202</w:t>
      </w:r>
      <w:r w:rsidR="001826DE">
        <w:rPr>
          <w:b/>
          <w:sz w:val="28"/>
          <w:szCs w:val="28"/>
        </w:rPr>
        <w:t>6</w:t>
      </w:r>
      <w:r w:rsidRPr="009D4E51">
        <w:rPr>
          <w:b/>
          <w:sz w:val="28"/>
          <w:szCs w:val="28"/>
        </w:rPr>
        <w:t>-202</w:t>
      </w:r>
      <w:r w:rsidR="001826DE">
        <w:rPr>
          <w:b/>
          <w:sz w:val="28"/>
          <w:szCs w:val="28"/>
        </w:rPr>
        <w:t>7</w:t>
      </w:r>
      <w:r w:rsidRPr="009D4E51">
        <w:rPr>
          <w:b/>
          <w:sz w:val="28"/>
          <w:szCs w:val="28"/>
        </w:rPr>
        <w:t xml:space="preserve"> </w:t>
      </w:r>
    </w:p>
    <w:p w:rsidR="009D4E51" w:rsidRDefault="009D4E51" w:rsidP="00606BC2">
      <w:pPr>
        <w:jc w:val="both"/>
      </w:pPr>
    </w:p>
    <w:p w:rsidR="009D4E51" w:rsidRDefault="00AB2058" w:rsidP="00606BC2">
      <w:pPr>
        <w:jc w:val="both"/>
      </w:pPr>
      <w:r>
        <w:t xml:space="preserve">Er zijn twee data waarop leerlingen ingeschreven kunnen worden, rekening houdend met de geldende voorrangsregels. </w:t>
      </w:r>
    </w:p>
    <w:p w:rsidR="00B9584B" w:rsidRDefault="00B9584B" w:rsidP="00606BC2">
      <w:pPr>
        <w:jc w:val="both"/>
      </w:pPr>
    </w:p>
    <w:p w:rsidR="009D4E51" w:rsidRPr="009D4E51" w:rsidRDefault="009D4E51" w:rsidP="00606BC2">
      <w:pPr>
        <w:jc w:val="both"/>
        <w:rPr>
          <w:b/>
        </w:rPr>
      </w:pPr>
      <w:r w:rsidRPr="009D4E51">
        <w:rPr>
          <w:b/>
        </w:rPr>
        <w:t xml:space="preserve">Vanaf </w:t>
      </w:r>
      <w:r w:rsidR="001826DE">
        <w:rPr>
          <w:b/>
        </w:rPr>
        <w:t>23 februari</w:t>
      </w:r>
      <w:r w:rsidRPr="009D4E51">
        <w:rPr>
          <w:b/>
        </w:rPr>
        <w:t xml:space="preserve"> </w:t>
      </w:r>
      <w:r w:rsidR="001826DE">
        <w:rPr>
          <w:b/>
        </w:rPr>
        <w:t xml:space="preserve">2026 </w:t>
      </w:r>
      <w:r w:rsidRPr="009D4E51">
        <w:rPr>
          <w:b/>
        </w:rPr>
        <w:t xml:space="preserve">vanaf 10u00 </w:t>
      </w:r>
    </w:p>
    <w:p w:rsidR="00AB2058" w:rsidRDefault="00AB2058" w:rsidP="00606BC2">
      <w:pPr>
        <w:pStyle w:val="Lijstalinea"/>
        <w:numPr>
          <w:ilvl w:val="0"/>
          <w:numId w:val="2"/>
        </w:numPr>
        <w:jc w:val="both"/>
      </w:pPr>
      <w:r>
        <w:t>B</w:t>
      </w:r>
      <w:r w:rsidR="009D4E51">
        <w:t xml:space="preserve">roers en zussen van leerlingen die reeds in de school zitten </w:t>
      </w:r>
    </w:p>
    <w:p w:rsidR="009D4E51" w:rsidRDefault="00AB2058" w:rsidP="00606BC2">
      <w:pPr>
        <w:pStyle w:val="Lijstalinea"/>
        <w:numPr>
          <w:ilvl w:val="0"/>
          <w:numId w:val="2"/>
        </w:numPr>
        <w:jc w:val="both"/>
      </w:pPr>
      <w:r>
        <w:t>K</w:t>
      </w:r>
      <w:r w:rsidR="009D4E51">
        <w:t xml:space="preserve">inderen van personeelsleden </w:t>
      </w:r>
    </w:p>
    <w:p w:rsidR="009D4E51" w:rsidRDefault="009D4E51" w:rsidP="00606BC2">
      <w:pPr>
        <w:jc w:val="both"/>
      </w:pPr>
    </w:p>
    <w:p w:rsidR="009D4E51" w:rsidRPr="009D4E51" w:rsidRDefault="009D4E51" w:rsidP="00606BC2">
      <w:pPr>
        <w:jc w:val="both"/>
        <w:rPr>
          <w:b/>
        </w:rPr>
      </w:pPr>
      <w:r>
        <w:rPr>
          <w:b/>
        </w:rPr>
        <w:t xml:space="preserve">Vanaf </w:t>
      </w:r>
      <w:r w:rsidR="001826DE">
        <w:rPr>
          <w:b/>
        </w:rPr>
        <w:t>9</w:t>
      </w:r>
      <w:r w:rsidRPr="009D4E51">
        <w:rPr>
          <w:b/>
        </w:rPr>
        <w:t xml:space="preserve"> maart 202</w:t>
      </w:r>
      <w:r w:rsidR="001826DE">
        <w:rPr>
          <w:b/>
        </w:rPr>
        <w:t>6</w:t>
      </w:r>
      <w:r w:rsidRPr="009D4E51">
        <w:rPr>
          <w:b/>
        </w:rPr>
        <w:t xml:space="preserve"> vanaf </w:t>
      </w:r>
      <w:r w:rsidR="001826DE">
        <w:rPr>
          <w:b/>
        </w:rPr>
        <w:t>9</w:t>
      </w:r>
      <w:r w:rsidRPr="009D4E51">
        <w:rPr>
          <w:b/>
        </w:rPr>
        <w:t>u</w:t>
      </w:r>
      <w:r w:rsidR="001826DE">
        <w:rPr>
          <w:b/>
        </w:rPr>
        <w:t>3</w:t>
      </w:r>
      <w:r w:rsidRPr="009D4E51">
        <w:rPr>
          <w:b/>
        </w:rPr>
        <w:t xml:space="preserve">0 </w:t>
      </w:r>
    </w:p>
    <w:p w:rsidR="009D4E51" w:rsidRDefault="009D4E51" w:rsidP="00606BC2">
      <w:pPr>
        <w:jc w:val="both"/>
      </w:pPr>
      <w:r>
        <w:t xml:space="preserve">Alle andere leerlingen dan diegenen die voorrang krijgen. We werken met een chronologische volgorde van inschrijving. </w:t>
      </w:r>
      <w:r w:rsidR="00112513">
        <w:t>Dat betekent dat we een fysieke wachtrij installeren waarbij de volgorde van aankomen wordt gerespecteerd.</w:t>
      </w:r>
      <w:bookmarkStart w:id="0" w:name="_GoBack"/>
      <w:bookmarkEnd w:id="0"/>
    </w:p>
    <w:p w:rsidR="009D4E51" w:rsidRDefault="009D4E51" w:rsidP="00606BC2">
      <w:pPr>
        <w:jc w:val="both"/>
      </w:pPr>
      <w:r>
        <w:t>Afspraken voor de inschrijving:</w:t>
      </w:r>
    </w:p>
    <w:p w:rsidR="009D4E51" w:rsidRDefault="009D4E51" w:rsidP="00606BC2">
      <w:pPr>
        <w:pStyle w:val="Lijstalinea"/>
        <w:numPr>
          <w:ilvl w:val="0"/>
          <w:numId w:val="1"/>
        </w:numPr>
        <w:jc w:val="both"/>
      </w:pPr>
      <w:r>
        <w:t xml:space="preserve">Een kind kan enkel ingeschreven worden door een ouder. </w:t>
      </w:r>
    </w:p>
    <w:p w:rsidR="009D4E51" w:rsidRDefault="009D4E51" w:rsidP="00606BC2">
      <w:pPr>
        <w:pStyle w:val="Lijstalinea"/>
        <w:numPr>
          <w:ilvl w:val="0"/>
          <w:numId w:val="1"/>
        </w:numPr>
        <w:jc w:val="both"/>
      </w:pPr>
      <w:r>
        <w:t>Mee te brengen documenten:</w:t>
      </w:r>
    </w:p>
    <w:p w:rsidR="00B77B04" w:rsidRDefault="009D4E51" w:rsidP="00606BC2">
      <w:pPr>
        <w:pStyle w:val="Lijstalinea"/>
        <w:numPr>
          <w:ilvl w:val="1"/>
          <w:numId w:val="1"/>
        </w:numPr>
        <w:jc w:val="both"/>
      </w:pPr>
      <w:r>
        <w:t xml:space="preserve">Het IAC-verslag voor type 4. </w:t>
      </w:r>
    </w:p>
    <w:p w:rsidR="009D4E51" w:rsidRDefault="009D4E51" w:rsidP="00606BC2">
      <w:pPr>
        <w:pStyle w:val="Lijstalinea"/>
        <w:ind w:left="1440"/>
        <w:jc w:val="both"/>
      </w:pPr>
      <w:r>
        <w:t>Indien het verslag nog niet in orde is, is een schriftelijke verklaring van het CLB voldoende.</w:t>
      </w:r>
    </w:p>
    <w:p w:rsidR="009D4E51" w:rsidRDefault="009D4E51" w:rsidP="00606BC2">
      <w:pPr>
        <w:pStyle w:val="Lijstalinea"/>
        <w:numPr>
          <w:ilvl w:val="1"/>
          <w:numId w:val="1"/>
        </w:numPr>
        <w:jc w:val="both"/>
      </w:pPr>
      <w:r>
        <w:t>De identificatiegegevens van het kind zijn (identiteitskaart/rijksregisternummer)</w:t>
      </w:r>
    </w:p>
    <w:p w:rsidR="009D4E51" w:rsidRDefault="009D4E51" w:rsidP="00606BC2">
      <w:pPr>
        <w:pStyle w:val="Lijstalinea"/>
        <w:numPr>
          <w:ilvl w:val="0"/>
          <w:numId w:val="1"/>
        </w:numPr>
        <w:jc w:val="both"/>
      </w:pPr>
      <w:r>
        <w:t>Ingang: via de hoofdingang van het gebouw aan het onthaal</w:t>
      </w:r>
      <w:r w:rsidR="00B9584B">
        <w:t xml:space="preserve">. </w:t>
      </w:r>
    </w:p>
    <w:p w:rsidR="009D4E51" w:rsidRDefault="009D4E51" w:rsidP="00606BC2">
      <w:pPr>
        <w:jc w:val="both"/>
      </w:pPr>
    </w:p>
    <w:p w:rsidR="009D4E51" w:rsidRPr="009D4E51" w:rsidRDefault="009D4E51" w:rsidP="00606BC2">
      <w:pPr>
        <w:jc w:val="both"/>
        <w:rPr>
          <w:b/>
        </w:rPr>
      </w:pPr>
      <w:r w:rsidRPr="009D4E51">
        <w:rPr>
          <w:b/>
        </w:rPr>
        <w:t xml:space="preserve">Capaciteitsbepaling </w:t>
      </w:r>
    </w:p>
    <w:p w:rsidR="009D4E51" w:rsidRDefault="009D4E51" w:rsidP="00606BC2">
      <w:pPr>
        <w:jc w:val="both"/>
      </w:pPr>
      <w:r>
        <w:t xml:space="preserve">Aantal verwachte zittende leerlingen is het aantal zittende leerlingen dat een schoolbestuur verwacht op basis van de gegarandeerde schoolloopbaan. Zittende leerlingen zijn reeds ingeschreven leerlingen voor het schooljaar dat voorafgaat aan het schooljaar waarvoor het inschrijvingsregister geldt. </w:t>
      </w:r>
    </w:p>
    <w:p w:rsidR="009D4E51" w:rsidRDefault="009D4E51"/>
    <w:tbl>
      <w:tblPr>
        <w:tblStyle w:val="Tabelraster"/>
        <w:tblW w:w="0" w:type="auto"/>
        <w:tblLook w:val="04A0" w:firstRow="1" w:lastRow="0" w:firstColumn="1" w:lastColumn="0" w:noHBand="0" w:noVBand="1"/>
      </w:tblPr>
      <w:tblGrid>
        <w:gridCol w:w="1838"/>
        <w:gridCol w:w="4203"/>
        <w:gridCol w:w="3021"/>
      </w:tblGrid>
      <w:tr w:rsidR="009D4E51" w:rsidTr="009D4E51">
        <w:tc>
          <w:tcPr>
            <w:tcW w:w="1838" w:type="dxa"/>
          </w:tcPr>
          <w:p w:rsidR="009D4E51" w:rsidRDefault="009D4E51">
            <w:r>
              <w:t>Capaciteit BuBaO</w:t>
            </w:r>
          </w:p>
        </w:tc>
        <w:tc>
          <w:tcPr>
            <w:tcW w:w="4203" w:type="dxa"/>
          </w:tcPr>
          <w:p w:rsidR="009D4E51" w:rsidRDefault="00606BC2">
            <w:r>
              <w:t>Aantal verwacht</w:t>
            </w:r>
            <w:r w:rsidR="009D4E51">
              <w:t>e zittende leerlingen</w:t>
            </w:r>
          </w:p>
        </w:tc>
        <w:tc>
          <w:tcPr>
            <w:tcW w:w="3021" w:type="dxa"/>
          </w:tcPr>
          <w:p w:rsidR="009D4E51" w:rsidRDefault="009D4E51">
            <w:r>
              <w:t>Aantal open plaatsen</w:t>
            </w:r>
          </w:p>
        </w:tc>
      </w:tr>
      <w:tr w:rsidR="009D4E51" w:rsidTr="009D4E51">
        <w:tc>
          <w:tcPr>
            <w:tcW w:w="1838" w:type="dxa"/>
          </w:tcPr>
          <w:p w:rsidR="009D4E51" w:rsidRDefault="009D4E51">
            <w:r>
              <w:t>85</w:t>
            </w:r>
          </w:p>
        </w:tc>
        <w:tc>
          <w:tcPr>
            <w:tcW w:w="4203" w:type="dxa"/>
          </w:tcPr>
          <w:p w:rsidR="009D4E51" w:rsidRDefault="001826DE">
            <w:r>
              <w:t>76</w:t>
            </w:r>
          </w:p>
        </w:tc>
        <w:tc>
          <w:tcPr>
            <w:tcW w:w="3021" w:type="dxa"/>
          </w:tcPr>
          <w:p w:rsidR="009D4E51" w:rsidRDefault="001826DE">
            <w:r>
              <w:t>9</w:t>
            </w:r>
          </w:p>
        </w:tc>
      </w:tr>
    </w:tbl>
    <w:p w:rsidR="009D4E51" w:rsidRDefault="009D4E51"/>
    <w:sectPr w:rsidR="009D4E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EC1A29"/>
    <w:multiLevelType w:val="hybridMultilevel"/>
    <w:tmpl w:val="345C1CE0"/>
    <w:lvl w:ilvl="0" w:tplc="A13AB2AE">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6E114B1D"/>
    <w:multiLevelType w:val="hybridMultilevel"/>
    <w:tmpl w:val="C38C63F0"/>
    <w:lvl w:ilvl="0" w:tplc="083A1C7A">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E51"/>
    <w:rsid w:val="00112513"/>
    <w:rsid w:val="001826DE"/>
    <w:rsid w:val="00261C0E"/>
    <w:rsid w:val="0048368B"/>
    <w:rsid w:val="00606BC2"/>
    <w:rsid w:val="00825E7F"/>
    <w:rsid w:val="009D4E51"/>
    <w:rsid w:val="00AB2058"/>
    <w:rsid w:val="00B77B04"/>
    <w:rsid w:val="00B9584B"/>
    <w:rsid w:val="00C36224"/>
    <w:rsid w:val="00F16F9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679B7"/>
  <w15:chartTrackingRefBased/>
  <w15:docId w15:val="{692BF9A4-8836-4F42-8414-74843B678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4E51"/>
    <w:pPr>
      <w:ind w:left="720"/>
      <w:contextualSpacing/>
    </w:pPr>
  </w:style>
  <w:style w:type="table" w:styleId="Tabelraster">
    <w:name w:val="Table Grid"/>
    <w:basedOn w:val="Standaardtabel"/>
    <w:uiPriority w:val="39"/>
    <w:rsid w:val="009D4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208</Words>
  <Characters>1146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Steffie Wevers</dc:creator>
  <cp:keywords/>
  <dc:description/>
  <cp:lastModifiedBy>Liesbet Ruison</cp:lastModifiedBy>
  <cp:revision>4</cp:revision>
  <dcterms:created xsi:type="dcterms:W3CDTF">2026-01-27T08:53:00Z</dcterms:created>
  <dcterms:modified xsi:type="dcterms:W3CDTF">2026-02-25T11:04:00Z</dcterms:modified>
</cp:coreProperties>
</file>