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44B84C" w14:textId="6C32E6AD" w:rsidR="00ED47E8" w:rsidRDefault="00ED47E8" w:rsidP="00ED47E8">
      <w:pPr>
        <w:spacing w:after="0" w:line="240" w:lineRule="auto"/>
        <w:jc w:val="center"/>
        <w:rPr>
          <w:rFonts w:asciiTheme="minorHAnsi" w:eastAsia="Times New Roman" w:hAnsiTheme="minorHAnsi" w:cs="Tahoma"/>
          <w:b/>
          <w:bCs/>
          <w:sz w:val="28"/>
          <w:u w:val="single"/>
          <w:lang w:eastAsia="nl-BE"/>
        </w:rPr>
      </w:pPr>
      <w:r w:rsidRPr="00ED47E8">
        <w:rPr>
          <w:rFonts w:asciiTheme="minorHAnsi" w:eastAsia="Times New Roman" w:hAnsiTheme="minorHAnsi" w:cs="Tahoma"/>
          <w:b/>
          <w:bCs/>
          <w:sz w:val="28"/>
          <w:u w:val="single"/>
          <w:lang w:eastAsia="nl-BE"/>
        </w:rPr>
        <w:t>Inschrijvingsprocedure  voor het schooljaar 202</w:t>
      </w:r>
      <w:r w:rsidR="005F7D45">
        <w:rPr>
          <w:rFonts w:asciiTheme="minorHAnsi" w:eastAsia="Times New Roman" w:hAnsiTheme="minorHAnsi" w:cs="Tahoma"/>
          <w:b/>
          <w:bCs/>
          <w:sz w:val="28"/>
          <w:u w:val="single"/>
          <w:lang w:eastAsia="nl-BE"/>
        </w:rPr>
        <w:t>6</w:t>
      </w:r>
      <w:r w:rsidRPr="00ED47E8">
        <w:rPr>
          <w:rFonts w:asciiTheme="minorHAnsi" w:eastAsia="Times New Roman" w:hAnsiTheme="minorHAnsi" w:cs="Tahoma"/>
          <w:b/>
          <w:bCs/>
          <w:sz w:val="28"/>
          <w:u w:val="single"/>
          <w:lang w:eastAsia="nl-BE"/>
        </w:rPr>
        <w:t>-202</w:t>
      </w:r>
      <w:r w:rsidR="005F7D45">
        <w:rPr>
          <w:rFonts w:asciiTheme="minorHAnsi" w:eastAsia="Times New Roman" w:hAnsiTheme="minorHAnsi" w:cs="Tahoma"/>
          <w:b/>
          <w:bCs/>
          <w:sz w:val="28"/>
          <w:u w:val="single"/>
          <w:lang w:eastAsia="nl-BE"/>
        </w:rPr>
        <w:t>7</w:t>
      </w:r>
    </w:p>
    <w:p w14:paraId="395F270F" w14:textId="77777777" w:rsidR="00ED47E8" w:rsidRPr="00ED47E8" w:rsidRDefault="00ED47E8" w:rsidP="00ED47E8">
      <w:pPr>
        <w:spacing w:before="100" w:beforeAutospacing="1" w:after="100" w:afterAutospacing="1" w:line="240" w:lineRule="auto"/>
        <w:rPr>
          <w:rFonts w:asciiTheme="minorHAnsi" w:eastAsia="Times New Roman" w:hAnsiTheme="minorHAnsi" w:cs="Tahoma"/>
          <w:b/>
          <w:bCs/>
          <w:lang w:eastAsia="nl-BE"/>
        </w:rPr>
      </w:pPr>
      <w:r w:rsidRPr="00ED47E8">
        <w:rPr>
          <w:rFonts w:asciiTheme="minorHAnsi" w:eastAsia="Times New Roman" w:hAnsiTheme="minorHAnsi" w:cs="Tahoma"/>
          <w:b/>
          <w:bCs/>
          <w:lang w:eastAsia="nl-BE"/>
        </w:rPr>
        <w:t xml:space="preserve">Er gelden voorrangsregels voor </w:t>
      </w:r>
      <w:r>
        <w:rPr>
          <w:rFonts w:asciiTheme="minorHAnsi" w:eastAsia="Times New Roman" w:hAnsiTheme="minorHAnsi" w:cs="Tahoma"/>
          <w:b/>
          <w:bCs/>
          <w:lang w:eastAsia="nl-BE"/>
        </w:rPr>
        <w:t>het inschrijven van leerlingen</w:t>
      </w:r>
    </w:p>
    <w:p w14:paraId="126A3036" w14:textId="1B794BEB" w:rsidR="00ED47E8" w:rsidRPr="00ED47E8" w:rsidRDefault="00ED47E8" w:rsidP="00ED47E8">
      <w:pPr>
        <w:spacing w:before="100" w:beforeAutospacing="1" w:after="100" w:afterAutospacing="1" w:line="240" w:lineRule="auto"/>
        <w:rPr>
          <w:rFonts w:asciiTheme="minorHAnsi" w:eastAsia="Times New Roman" w:hAnsiTheme="minorHAnsi" w:cs="Times New Roman"/>
          <w:bCs/>
          <w:u w:val="single"/>
          <w:lang w:eastAsia="nl-BE"/>
        </w:rPr>
      </w:pPr>
      <w:r w:rsidRPr="00ED47E8">
        <w:rPr>
          <w:rFonts w:asciiTheme="minorHAnsi" w:eastAsia="Times New Roman" w:hAnsiTheme="minorHAnsi" w:cs="Times New Roman"/>
          <w:bCs/>
          <w:u w:val="single"/>
          <w:lang w:eastAsia="nl-BE"/>
        </w:rPr>
        <w:t xml:space="preserve">Vanaf </w:t>
      </w:r>
      <w:r w:rsidR="005B38D5">
        <w:rPr>
          <w:rFonts w:asciiTheme="minorHAnsi" w:eastAsia="Times New Roman" w:hAnsiTheme="minorHAnsi" w:cs="Times New Roman"/>
          <w:bCs/>
          <w:u w:val="single"/>
          <w:lang w:eastAsia="nl-BE"/>
        </w:rPr>
        <w:t>2</w:t>
      </w:r>
      <w:r w:rsidR="00A17640">
        <w:rPr>
          <w:rFonts w:asciiTheme="minorHAnsi" w:eastAsia="Times New Roman" w:hAnsiTheme="minorHAnsi" w:cs="Times New Roman"/>
          <w:bCs/>
          <w:u w:val="single"/>
          <w:lang w:eastAsia="nl-BE"/>
        </w:rPr>
        <w:t>6</w:t>
      </w:r>
      <w:r w:rsidRPr="00ED47E8">
        <w:rPr>
          <w:rFonts w:asciiTheme="minorHAnsi" w:eastAsia="Times New Roman" w:hAnsiTheme="minorHAnsi" w:cs="Times New Roman"/>
          <w:bCs/>
          <w:u w:val="single"/>
          <w:lang w:eastAsia="nl-BE"/>
        </w:rPr>
        <w:t xml:space="preserve"> januari 202</w:t>
      </w:r>
      <w:r w:rsidR="00A17640">
        <w:rPr>
          <w:rFonts w:asciiTheme="minorHAnsi" w:eastAsia="Times New Roman" w:hAnsiTheme="minorHAnsi" w:cs="Times New Roman"/>
          <w:bCs/>
          <w:u w:val="single"/>
          <w:lang w:eastAsia="nl-BE"/>
        </w:rPr>
        <w:t>6</w:t>
      </w:r>
      <w:r w:rsidRPr="00ED47E8">
        <w:rPr>
          <w:rFonts w:asciiTheme="minorHAnsi" w:eastAsia="Times New Roman" w:hAnsiTheme="minorHAnsi" w:cs="Times New Roman"/>
          <w:bCs/>
          <w:u w:val="single"/>
          <w:lang w:eastAsia="nl-BE"/>
        </w:rPr>
        <w:t xml:space="preserve"> </w:t>
      </w:r>
      <w:r w:rsidRPr="00ED47E8">
        <w:rPr>
          <w:rFonts w:asciiTheme="minorHAnsi" w:eastAsia="Times New Roman" w:hAnsiTheme="minorHAnsi" w:cs="Tahoma"/>
          <w:bCs/>
          <w:u w:val="single"/>
          <w:lang w:eastAsia="nl-BE"/>
        </w:rPr>
        <w:t xml:space="preserve"> vanaf 10u00</w:t>
      </w:r>
    </w:p>
    <w:p w14:paraId="0EC83F38" w14:textId="77777777" w:rsidR="00ED47E8" w:rsidRPr="00ED47E8" w:rsidRDefault="00ED47E8" w:rsidP="00ED47E8">
      <w:pPr>
        <w:numPr>
          <w:ilvl w:val="0"/>
          <w:numId w:val="1"/>
        </w:numPr>
        <w:spacing w:before="100" w:beforeAutospacing="1" w:after="100" w:afterAutospacing="1" w:line="240" w:lineRule="auto"/>
        <w:rPr>
          <w:rFonts w:asciiTheme="minorHAnsi" w:eastAsia="Times New Roman" w:hAnsiTheme="minorHAnsi" w:cs="Times New Roman"/>
          <w:bCs/>
          <w:lang w:eastAsia="nl-BE"/>
        </w:rPr>
      </w:pPr>
      <w:r w:rsidRPr="00ED47E8">
        <w:rPr>
          <w:rFonts w:asciiTheme="minorHAnsi" w:eastAsia="Times New Roman" w:hAnsiTheme="minorHAnsi" w:cs="Tahoma"/>
          <w:bCs/>
          <w:lang w:eastAsia="nl-BE"/>
        </w:rPr>
        <w:t>broers en zussen van leerlingen die reeds in de school zitten</w:t>
      </w:r>
    </w:p>
    <w:p w14:paraId="332DF247" w14:textId="77777777" w:rsidR="00ED47E8" w:rsidRPr="00ED47E8" w:rsidRDefault="00ED47E8" w:rsidP="00ED47E8">
      <w:pPr>
        <w:numPr>
          <w:ilvl w:val="0"/>
          <w:numId w:val="1"/>
        </w:numPr>
        <w:spacing w:before="100" w:beforeAutospacing="1" w:after="100" w:afterAutospacing="1" w:line="240" w:lineRule="auto"/>
        <w:rPr>
          <w:rFonts w:asciiTheme="minorHAnsi" w:eastAsia="Times New Roman" w:hAnsiTheme="minorHAnsi" w:cs="Times New Roman"/>
          <w:bCs/>
          <w:lang w:eastAsia="nl-BE"/>
        </w:rPr>
      </w:pPr>
      <w:r w:rsidRPr="00ED47E8">
        <w:rPr>
          <w:rFonts w:asciiTheme="minorHAnsi" w:eastAsia="Times New Roman" w:hAnsiTheme="minorHAnsi" w:cs="Tahoma"/>
          <w:bCs/>
          <w:lang w:eastAsia="nl-BE"/>
        </w:rPr>
        <w:t>kinderen van personeelsleden</w:t>
      </w:r>
    </w:p>
    <w:p w14:paraId="04B46AB5" w14:textId="44F3A45A" w:rsidR="00ED47E8" w:rsidRPr="00ED47E8" w:rsidRDefault="00ED47E8" w:rsidP="00ED47E8">
      <w:pPr>
        <w:spacing w:before="100" w:beforeAutospacing="1" w:after="100" w:afterAutospacing="1" w:line="240" w:lineRule="auto"/>
        <w:rPr>
          <w:rFonts w:asciiTheme="minorHAnsi" w:eastAsia="Times New Roman" w:hAnsiTheme="minorHAnsi" w:cs="Times New Roman"/>
          <w:bCs/>
          <w:u w:val="single"/>
          <w:lang w:eastAsia="nl-BE"/>
        </w:rPr>
      </w:pPr>
      <w:r w:rsidRPr="00ED47E8">
        <w:rPr>
          <w:rFonts w:asciiTheme="minorHAnsi" w:eastAsia="Times New Roman" w:hAnsiTheme="minorHAnsi" w:cs="Tahoma"/>
          <w:bCs/>
          <w:u w:val="single"/>
          <w:lang w:eastAsia="nl-BE"/>
        </w:rPr>
        <w:t xml:space="preserve">Vanaf </w:t>
      </w:r>
      <w:r w:rsidR="00A17640">
        <w:rPr>
          <w:rFonts w:asciiTheme="minorHAnsi" w:eastAsia="Times New Roman" w:hAnsiTheme="minorHAnsi" w:cs="Tahoma"/>
          <w:bCs/>
          <w:u w:val="single"/>
          <w:lang w:eastAsia="nl-BE"/>
        </w:rPr>
        <w:t>23</w:t>
      </w:r>
      <w:r w:rsidRPr="00ED47E8">
        <w:rPr>
          <w:rFonts w:asciiTheme="minorHAnsi" w:eastAsia="Times New Roman" w:hAnsiTheme="minorHAnsi" w:cs="Tahoma"/>
          <w:bCs/>
          <w:u w:val="single"/>
          <w:lang w:eastAsia="nl-BE"/>
        </w:rPr>
        <w:t xml:space="preserve"> februari 202</w:t>
      </w:r>
      <w:r w:rsidR="00A17640">
        <w:rPr>
          <w:rFonts w:asciiTheme="minorHAnsi" w:eastAsia="Times New Roman" w:hAnsiTheme="minorHAnsi" w:cs="Tahoma"/>
          <w:bCs/>
          <w:u w:val="single"/>
          <w:lang w:eastAsia="nl-BE"/>
        </w:rPr>
        <w:t>6</w:t>
      </w:r>
      <w:r w:rsidRPr="00ED47E8">
        <w:rPr>
          <w:rFonts w:asciiTheme="minorHAnsi" w:eastAsia="Times New Roman" w:hAnsiTheme="minorHAnsi" w:cs="Tahoma"/>
          <w:bCs/>
          <w:u w:val="single"/>
          <w:lang w:eastAsia="nl-BE"/>
        </w:rPr>
        <w:t xml:space="preserve">  vanaf 10u00</w:t>
      </w:r>
    </w:p>
    <w:p w14:paraId="186E5E39" w14:textId="7B4ABC55" w:rsidR="00ED47E8" w:rsidRPr="00EA3D8A" w:rsidRDefault="00ED47E8" w:rsidP="00ED47E8">
      <w:pPr>
        <w:pStyle w:val="Lijstalinea"/>
        <w:numPr>
          <w:ilvl w:val="0"/>
          <w:numId w:val="1"/>
        </w:numPr>
        <w:spacing w:before="100" w:beforeAutospacing="1" w:after="100" w:afterAutospacing="1" w:line="240" w:lineRule="auto"/>
        <w:rPr>
          <w:rFonts w:asciiTheme="minorHAnsi" w:eastAsia="Times New Roman" w:hAnsiTheme="minorHAnsi" w:cs="Times New Roman"/>
          <w:bCs/>
          <w:lang w:eastAsia="nl-BE"/>
        </w:rPr>
      </w:pPr>
      <w:r w:rsidRPr="00EA3D8A">
        <w:rPr>
          <w:rFonts w:asciiTheme="minorHAnsi" w:eastAsia="Times New Roman" w:hAnsiTheme="minorHAnsi" w:cs="Times New Roman"/>
          <w:bCs/>
          <w:lang w:eastAsia="nl-BE"/>
        </w:rPr>
        <w:t xml:space="preserve">campusleerlingen (OV1-OV4 </w:t>
      </w:r>
      <w:proofErr w:type="spellStart"/>
      <w:r w:rsidRPr="00EA3D8A">
        <w:rPr>
          <w:rFonts w:asciiTheme="minorHAnsi" w:eastAsia="Times New Roman" w:hAnsiTheme="minorHAnsi" w:cs="Times New Roman"/>
          <w:bCs/>
          <w:lang w:eastAsia="nl-BE"/>
        </w:rPr>
        <w:t>BuSO</w:t>
      </w:r>
      <w:proofErr w:type="spellEnd"/>
      <w:r w:rsidRPr="00EA3D8A">
        <w:rPr>
          <w:rFonts w:asciiTheme="minorHAnsi" w:eastAsia="Times New Roman" w:hAnsiTheme="minorHAnsi" w:cs="Times New Roman"/>
          <w:bCs/>
          <w:lang w:eastAsia="nl-BE"/>
        </w:rPr>
        <w:t xml:space="preserve"> Sint-Gerardus)</w:t>
      </w:r>
      <w:r w:rsidR="00F81516" w:rsidRPr="00EA3D8A">
        <w:rPr>
          <w:rFonts w:asciiTheme="minorHAnsi" w:eastAsia="Times New Roman" w:hAnsiTheme="minorHAnsi" w:cs="Times New Roman"/>
          <w:bCs/>
          <w:lang w:eastAsia="nl-BE"/>
        </w:rPr>
        <w:t xml:space="preserve"> </w:t>
      </w:r>
    </w:p>
    <w:p w14:paraId="5D217A96" w14:textId="3DAAE65D" w:rsidR="00ED47E8" w:rsidRPr="00ED47E8" w:rsidRDefault="00ED47E8" w:rsidP="00ED47E8">
      <w:pPr>
        <w:spacing w:after="0" w:line="240" w:lineRule="auto"/>
        <w:rPr>
          <w:rFonts w:asciiTheme="minorHAnsi" w:eastAsia="Times New Roman" w:hAnsiTheme="minorHAnsi" w:cs="Times New Roman"/>
          <w:bCs/>
          <w:lang w:eastAsia="nl-BE"/>
        </w:rPr>
      </w:pPr>
      <w:r w:rsidRPr="00ED47E8">
        <w:rPr>
          <w:rFonts w:asciiTheme="minorHAnsi" w:eastAsia="Times New Roman" w:hAnsiTheme="minorHAnsi" w:cs="Times New Roman"/>
          <w:bCs/>
          <w:lang w:eastAsia="nl-BE"/>
        </w:rPr>
        <w:t> </w:t>
      </w:r>
      <w:r w:rsidRPr="00ED47E8">
        <w:rPr>
          <w:rFonts w:asciiTheme="minorHAnsi" w:eastAsia="Times New Roman" w:hAnsiTheme="minorHAnsi" w:cs="Tahoma"/>
          <w:bCs/>
          <w:u w:val="single"/>
          <w:lang w:eastAsia="nl-BE"/>
        </w:rPr>
        <w:t xml:space="preserve">Vanaf </w:t>
      </w:r>
      <w:r w:rsidR="005B38D5">
        <w:rPr>
          <w:rFonts w:asciiTheme="minorHAnsi" w:eastAsia="Times New Roman" w:hAnsiTheme="minorHAnsi" w:cs="Tahoma"/>
          <w:bCs/>
          <w:u w:val="single"/>
          <w:lang w:eastAsia="nl-BE"/>
        </w:rPr>
        <w:t>10</w:t>
      </w:r>
      <w:r w:rsidRPr="00ED47E8">
        <w:rPr>
          <w:rFonts w:asciiTheme="minorHAnsi" w:eastAsia="Times New Roman" w:hAnsiTheme="minorHAnsi" w:cs="Tahoma"/>
          <w:bCs/>
          <w:u w:val="single"/>
          <w:lang w:eastAsia="nl-BE"/>
        </w:rPr>
        <w:t xml:space="preserve"> maart 202</w:t>
      </w:r>
      <w:r w:rsidR="00A17640">
        <w:rPr>
          <w:rFonts w:asciiTheme="minorHAnsi" w:eastAsia="Times New Roman" w:hAnsiTheme="minorHAnsi" w:cs="Tahoma"/>
          <w:bCs/>
          <w:u w:val="single"/>
          <w:lang w:eastAsia="nl-BE"/>
        </w:rPr>
        <w:t>6</w:t>
      </w:r>
      <w:r w:rsidRPr="00ED47E8">
        <w:rPr>
          <w:rFonts w:asciiTheme="minorHAnsi" w:eastAsia="Times New Roman" w:hAnsiTheme="minorHAnsi" w:cs="Tahoma"/>
          <w:bCs/>
          <w:u w:val="single"/>
          <w:lang w:eastAsia="nl-BE"/>
        </w:rPr>
        <w:t xml:space="preserve"> vanaf 10u00</w:t>
      </w:r>
    </w:p>
    <w:p w14:paraId="6868AA13" w14:textId="77777777" w:rsidR="00ED47E8" w:rsidRPr="00ED47E8" w:rsidRDefault="00ED47E8" w:rsidP="00ED47E8">
      <w:pPr>
        <w:pStyle w:val="Lijstalinea"/>
        <w:numPr>
          <w:ilvl w:val="0"/>
          <w:numId w:val="1"/>
        </w:numPr>
        <w:spacing w:before="100" w:beforeAutospacing="1" w:after="100" w:afterAutospacing="1" w:line="240" w:lineRule="auto"/>
        <w:rPr>
          <w:rFonts w:asciiTheme="minorHAnsi" w:eastAsia="Times New Roman" w:hAnsiTheme="minorHAnsi" w:cs="Times New Roman"/>
          <w:bCs/>
          <w:lang w:eastAsia="nl-BE"/>
        </w:rPr>
      </w:pPr>
      <w:r w:rsidRPr="00ED47E8">
        <w:rPr>
          <w:rFonts w:asciiTheme="minorHAnsi" w:eastAsia="Times New Roman" w:hAnsiTheme="minorHAnsi" w:cs="Tahoma"/>
          <w:bCs/>
          <w:lang w:eastAsia="nl-BE"/>
        </w:rPr>
        <w:t>Alle andere leerlingen dan diegenen die voorrang krijgen kunnen vanaf dan werken we met een chronologische volgorde van inschrijving.</w:t>
      </w:r>
    </w:p>
    <w:p w14:paraId="12519616" w14:textId="77777777" w:rsidR="00ED47E8" w:rsidRPr="00ED47E8" w:rsidRDefault="00ED47E8" w:rsidP="00ED47E8">
      <w:pPr>
        <w:spacing w:before="100" w:beforeAutospacing="1" w:after="100" w:afterAutospacing="1" w:line="240" w:lineRule="auto"/>
        <w:rPr>
          <w:rFonts w:asciiTheme="minorHAnsi" w:eastAsia="Times New Roman" w:hAnsiTheme="minorHAnsi" w:cs="Times New Roman"/>
          <w:b/>
          <w:lang w:eastAsia="nl-BE"/>
        </w:rPr>
      </w:pPr>
      <w:r w:rsidRPr="00ED47E8">
        <w:rPr>
          <w:rFonts w:asciiTheme="minorHAnsi" w:eastAsia="Times New Roman" w:hAnsiTheme="minorHAnsi" w:cs="Tahoma"/>
          <w:b/>
          <w:bCs/>
          <w:lang w:eastAsia="nl-BE"/>
        </w:rPr>
        <w:t>Capaciteitsbepaling</w:t>
      </w:r>
    </w:p>
    <w:p w14:paraId="5EF79525" w14:textId="74BBE620" w:rsidR="00ED47E8" w:rsidRDefault="00ED47E8" w:rsidP="00ED47E8">
      <w:pPr>
        <w:pStyle w:val="Lijstalinea"/>
        <w:spacing w:after="0"/>
        <w:ind w:left="0"/>
        <w:jc w:val="both"/>
        <w:rPr>
          <w:rFonts w:asciiTheme="minorHAnsi" w:hAnsiTheme="minorHAnsi"/>
          <w:i/>
        </w:rPr>
      </w:pPr>
      <w:r w:rsidRPr="00ED47E8">
        <w:rPr>
          <w:rFonts w:asciiTheme="minorHAnsi" w:hAnsiTheme="minorHAnsi"/>
          <w:i/>
        </w:rPr>
        <w:t>Aantal verwachte zittende leerlingen is het aantal zittende leerlingen dat een schoolbestuur verwacht op basis van de gegarandeerde schoolloopbaan. Zittende leerlingen zijn reeds ingeschreven leerlingen voor het schooljaar dat voorafgaat aan het schooljaar waarvoor het inschrijvingsregister geldt.</w:t>
      </w:r>
    </w:p>
    <w:p w14:paraId="67785495" w14:textId="77777777" w:rsidR="00A17640" w:rsidRDefault="00A17640" w:rsidP="00ED47E8">
      <w:pPr>
        <w:pStyle w:val="Lijstalinea"/>
        <w:spacing w:after="0"/>
        <w:ind w:left="0"/>
        <w:jc w:val="both"/>
        <w:rPr>
          <w:rFonts w:asciiTheme="minorHAnsi" w:hAnsiTheme="minorHAnsi"/>
          <w:i/>
        </w:rPr>
      </w:pPr>
    </w:p>
    <w:tbl>
      <w:tblPr>
        <w:tblStyle w:val="Tabelraster"/>
        <w:tblW w:w="10060" w:type="dxa"/>
        <w:tblLayout w:type="fixed"/>
        <w:tblLook w:val="04A0" w:firstRow="1" w:lastRow="0" w:firstColumn="1" w:lastColumn="0" w:noHBand="0" w:noVBand="1"/>
      </w:tblPr>
      <w:tblGrid>
        <w:gridCol w:w="4261"/>
        <w:gridCol w:w="1933"/>
        <w:gridCol w:w="1933"/>
        <w:gridCol w:w="1933"/>
      </w:tblGrid>
      <w:tr w:rsidR="00A17640" w:rsidRPr="00A17640" w14:paraId="3CB9FE4E" w14:textId="77777777" w:rsidTr="00531BB2">
        <w:trPr>
          <w:trHeight w:hRule="exact" w:val="567"/>
        </w:trPr>
        <w:tc>
          <w:tcPr>
            <w:tcW w:w="4261" w:type="dxa"/>
            <w:vAlign w:val="center"/>
          </w:tcPr>
          <w:p w14:paraId="52450DEB" w14:textId="77777777" w:rsidR="00A17640" w:rsidRPr="00A17640" w:rsidRDefault="00A17640" w:rsidP="00531BB2">
            <w:pPr>
              <w:rPr>
                <w:rFonts w:asciiTheme="minorHAnsi" w:hAnsiTheme="minorHAnsi" w:cstheme="minorHAnsi"/>
                <w:b/>
              </w:rPr>
            </w:pPr>
            <w:r w:rsidRPr="00A17640">
              <w:rPr>
                <w:rFonts w:asciiTheme="minorHAnsi" w:hAnsiTheme="minorHAnsi" w:cstheme="minorHAnsi"/>
                <w:b/>
              </w:rPr>
              <w:t>Niveau</w:t>
            </w:r>
          </w:p>
        </w:tc>
        <w:tc>
          <w:tcPr>
            <w:tcW w:w="1933" w:type="dxa"/>
            <w:vAlign w:val="center"/>
          </w:tcPr>
          <w:p w14:paraId="3E33DBD2" w14:textId="77777777" w:rsidR="00A17640" w:rsidRPr="00A17640" w:rsidRDefault="00A17640" w:rsidP="00531BB2">
            <w:pPr>
              <w:jc w:val="center"/>
              <w:rPr>
                <w:rFonts w:asciiTheme="minorHAnsi" w:hAnsiTheme="minorHAnsi" w:cstheme="minorHAnsi"/>
                <w:b/>
              </w:rPr>
            </w:pPr>
            <w:r w:rsidRPr="00A17640">
              <w:rPr>
                <w:rFonts w:asciiTheme="minorHAnsi" w:hAnsiTheme="minorHAnsi" w:cstheme="minorHAnsi"/>
                <w:b/>
              </w:rPr>
              <w:t>Capaciteit</w:t>
            </w:r>
          </w:p>
        </w:tc>
        <w:tc>
          <w:tcPr>
            <w:tcW w:w="1933" w:type="dxa"/>
            <w:vAlign w:val="center"/>
          </w:tcPr>
          <w:p w14:paraId="6684CCE5" w14:textId="77777777" w:rsidR="00A17640" w:rsidRPr="00A17640" w:rsidRDefault="00A17640" w:rsidP="00531BB2">
            <w:pPr>
              <w:jc w:val="center"/>
              <w:rPr>
                <w:rFonts w:asciiTheme="minorHAnsi" w:hAnsiTheme="minorHAnsi" w:cstheme="minorHAnsi"/>
                <w:b/>
              </w:rPr>
            </w:pPr>
            <w:r w:rsidRPr="00A17640">
              <w:rPr>
                <w:rFonts w:asciiTheme="minorHAnsi" w:hAnsiTheme="minorHAnsi" w:cstheme="minorHAnsi"/>
                <w:b/>
              </w:rPr>
              <w:t>Aantal verwachte zittende leerlingen</w:t>
            </w:r>
          </w:p>
        </w:tc>
        <w:tc>
          <w:tcPr>
            <w:tcW w:w="1933" w:type="dxa"/>
            <w:vAlign w:val="center"/>
          </w:tcPr>
          <w:p w14:paraId="0FB56395" w14:textId="77777777" w:rsidR="00A17640" w:rsidRPr="00A17640" w:rsidRDefault="00A17640" w:rsidP="00531BB2">
            <w:pPr>
              <w:jc w:val="center"/>
              <w:rPr>
                <w:rFonts w:asciiTheme="minorHAnsi" w:hAnsiTheme="minorHAnsi" w:cstheme="minorHAnsi"/>
                <w:b/>
              </w:rPr>
            </w:pPr>
            <w:r w:rsidRPr="00A17640">
              <w:rPr>
                <w:rFonts w:asciiTheme="minorHAnsi" w:hAnsiTheme="minorHAnsi" w:cstheme="minorHAnsi"/>
                <w:b/>
              </w:rPr>
              <w:t>Aantal vrije plaatsen</w:t>
            </w:r>
          </w:p>
        </w:tc>
      </w:tr>
      <w:tr w:rsidR="00A17640" w:rsidRPr="00A17640" w14:paraId="734772DF" w14:textId="77777777" w:rsidTr="00531BB2">
        <w:trPr>
          <w:trHeight w:hRule="exact" w:val="567"/>
        </w:trPr>
        <w:tc>
          <w:tcPr>
            <w:tcW w:w="4261" w:type="dxa"/>
            <w:vAlign w:val="center"/>
          </w:tcPr>
          <w:p w14:paraId="465DD27F" w14:textId="77777777" w:rsidR="00A17640" w:rsidRPr="00A17640" w:rsidRDefault="00A17640" w:rsidP="00531BB2">
            <w:pPr>
              <w:rPr>
                <w:rFonts w:asciiTheme="minorHAnsi" w:hAnsiTheme="minorHAnsi" w:cstheme="minorHAnsi"/>
                <w:b/>
              </w:rPr>
            </w:pPr>
            <w:r w:rsidRPr="00A17640">
              <w:rPr>
                <w:rFonts w:asciiTheme="minorHAnsi" w:hAnsiTheme="minorHAnsi" w:cstheme="minorHAnsi"/>
                <w:b/>
              </w:rPr>
              <w:t>OV1 – Type 4</w:t>
            </w:r>
          </w:p>
        </w:tc>
        <w:tc>
          <w:tcPr>
            <w:tcW w:w="1933" w:type="dxa"/>
            <w:vAlign w:val="center"/>
          </w:tcPr>
          <w:p w14:paraId="18613C03"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75</w:t>
            </w:r>
          </w:p>
        </w:tc>
        <w:tc>
          <w:tcPr>
            <w:tcW w:w="1933" w:type="dxa"/>
            <w:vAlign w:val="center"/>
          </w:tcPr>
          <w:p w14:paraId="65480BD1" w14:textId="38CB3842" w:rsidR="00A17640" w:rsidRPr="00A17640" w:rsidRDefault="00A17640" w:rsidP="00531BB2">
            <w:pPr>
              <w:jc w:val="center"/>
              <w:rPr>
                <w:rFonts w:asciiTheme="minorHAnsi" w:hAnsiTheme="minorHAnsi" w:cstheme="minorHAnsi"/>
              </w:rPr>
            </w:pPr>
            <w:r w:rsidRPr="00A17640">
              <w:rPr>
                <w:rFonts w:asciiTheme="minorHAnsi" w:hAnsiTheme="minorHAnsi" w:cstheme="minorHAnsi"/>
              </w:rPr>
              <w:t>7</w:t>
            </w:r>
            <w:r w:rsidR="00A7474A">
              <w:rPr>
                <w:rFonts w:asciiTheme="minorHAnsi" w:hAnsiTheme="minorHAnsi" w:cstheme="minorHAnsi"/>
              </w:rPr>
              <w:t>5</w:t>
            </w:r>
          </w:p>
        </w:tc>
        <w:tc>
          <w:tcPr>
            <w:tcW w:w="1933" w:type="dxa"/>
            <w:vAlign w:val="center"/>
          </w:tcPr>
          <w:p w14:paraId="17FA2AC4" w14:textId="3810BF5E" w:rsidR="00A17640" w:rsidRPr="00A17640" w:rsidRDefault="00A7474A" w:rsidP="00531BB2">
            <w:pPr>
              <w:jc w:val="center"/>
              <w:rPr>
                <w:rFonts w:asciiTheme="minorHAnsi" w:hAnsiTheme="minorHAnsi" w:cstheme="minorHAnsi"/>
              </w:rPr>
            </w:pPr>
            <w:r>
              <w:rPr>
                <w:rFonts w:asciiTheme="minorHAnsi" w:hAnsiTheme="minorHAnsi" w:cstheme="minorHAnsi"/>
              </w:rPr>
              <w:t>0</w:t>
            </w:r>
          </w:p>
        </w:tc>
      </w:tr>
      <w:tr w:rsidR="00A17640" w:rsidRPr="00A17640" w14:paraId="3120C5AA" w14:textId="77777777" w:rsidTr="00531BB2">
        <w:trPr>
          <w:trHeight w:hRule="exact" w:val="567"/>
        </w:trPr>
        <w:tc>
          <w:tcPr>
            <w:tcW w:w="4261" w:type="dxa"/>
            <w:vAlign w:val="center"/>
          </w:tcPr>
          <w:p w14:paraId="170ED4C4" w14:textId="77777777" w:rsidR="00A17640" w:rsidRPr="00A17640" w:rsidRDefault="00A17640" w:rsidP="00531BB2">
            <w:pPr>
              <w:rPr>
                <w:rFonts w:asciiTheme="minorHAnsi" w:hAnsiTheme="minorHAnsi" w:cstheme="minorHAnsi"/>
                <w:b/>
              </w:rPr>
            </w:pPr>
            <w:r w:rsidRPr="00A17640">
              <w:rPr>
                <w:rFonts w:asciiTheme="minorHAnsi" w:hAnsiTheme="minorHAnsi" w:cstheme="minorHAnsi"/>
                <w:b/>
              </w:rPr>
              <w:t>OV4 – Type 4</w:t>
            </w:r>
          </w:p>
        </w:tc>
        <w:tc>
          <w:tcPr>
            <w:tcW w:w="1933" w:type="dxa"/>
            <w:vAlign w:val="center"/>
          </w:tcPr>
          <w:p w14:paraId="2F053181"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 xml:space="preserve">75 of zie </w:t>
            </w:r>
            <w:proofErr w:type="spellStart"/>
            <w:r w:rsidRPr="00A17640">
              <w:rPr>
                <w:rFonts w:asciiTheme="minorHAnsi" w:hAnsiTheme="minorHAnsi" w:cstheme="minorHAnsi"/>
              </w:rPr>
              <w:t>oplijsting</w:t>
            </w:r>
            <w:proofErr w:type="spellEnd"/>
            <w:r w:rsidRPr="00A17640">
              <w:rPr>
                <w:rFonts w:asciiTheme="minorHAnsi" w:hAnsiTheme="minorHAnsi" w:cstheme="minorHAnsi"/>
              </w:rPr>
              <w:t xml:space="preserve"> onderaan</w:t>
            </w:r>
          </w:p>
        </w:tc>
        <w:tc>
          <w:tcPr>
            <w:tcW w:w="1933" w:type="dxa"/>
            <w:vAlign w:val="center"/>
          </w:tcPr>
          <w:p w14:paraId="7548F495" w14:textId="16B3D673" w:rsidR="00A17640" w:rsidRPr="00A17640" w:rsidRDefault="00E42CE8" w:rsidP="00531BB2">
            <w:pPr>
              <w:jc w:val="center"/>
              <w:rPr>
                <w:rFonts w:asciiTheme="minorHAnsi" w:hAnsiTheme="minorHAnsi" w:cstheme="minorHAnsi"/>
              </w:rPr>
            </w:pPr>
            <w:r>
              <w:rPr>
                <w:rFonts w:asciiTheme="minorHAnsi" w:hAnsiTheme="minorHAnsi" w:cstheme="minorHAnsi"/>
              </w:rPr>
              <w:t>40</w:t>
            </w:r>
          </w:p>
        </w:tc>
        <w:tc>
          <w:tcPr>
            <w:tcW w:w="1933" w:type="dxa"/>
            <w:vAlign w:val="center"/>
          </w:tcPr>
          <w:p w14:paraId="0ADBE65A" w14:textId="15CFEC66" w:rsidR="00A17640" w:rsidRPr="00A17640" w:rsidRDefault="00E42CE8" w:rsidP="00531BB2">
            <w:pPr>
              <w:jc w:val="center"/>
              <w:rPr>
                <w:rFonts w:asciiTheme="minorHAnsi" w:hAnsiTheme="minorHAnsi" w:cstheme="minorHAnsi"/>
              </w:rPr>
            </w:pPr>
            <w:r>
              <w:rPr>
                <w:rFonts w:asciiTheme="minorHAnsi" w:hAnsiTheme="minorHAnsi" w:cstheme="minorHAnsi"/>
              </w:rPr>
              <w:t>35</w:t>
            </w:r>
          </w:p>
        </w:tc>
      </w:tr>
      <w:tr w:rsidR="00A17640" w:rsidRPr="00A17640" w14:paraId="1A2E7676" w14:textId="77777777" w:rsidTr="00531BB2">
        <w:trPr>
          <w:trHeight w:hRule="exact" w:val="567"/>
        </w:trPr>
        <w:tc>
          <w:tcPr>
            <w:tcW w:w="4261" w:type="dxa"/>
            <w:vAlign w:val="center"/>
          </w:tcPr>
          <w:p w14:paraId="514BE2B9"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1A</w:t>
            </w:r>
          </w:p>
        </w:tc>
        <w:tc>
          <w:tcPr>
            <w:tcW w:w="1933" w:type="dxa"/>
            <w:vAlign w:val="center"/>
          </w:tcPr>
          <w:p w14:paraId="6745B67C"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7876A6BC" w14:textId="0A72E7B6" w:rsidR="00A17640" w:rsidRPr="00A17640" w:rsidRDefault="00495D8B" w:rsidP="00531BB2">
            <w:pPr>
              <w:jc w:val="center"/>
              <w:rPr>
                <w:rFonts w:asciiTheme="minorHAnsi" w:hAnsiTheme="minorHAnsi" w:cstheme="minorHAnsi"/>
              </w:rPr>
            </w:pPr>
            <w:r>
              <w:rPr>
                <w:rFonts w:asciiTheme="minorHAnsi" w:hAnsiTheme="minorHAnsi" w:cstheme="minorHAnsi"/>
              </w:rPr>
              <w:t>1</w:t>
            </w:r>
          </w:p>
        </w:tc>
        <w:tc>
          <w:tcPr>
            <w:tcW w:w="1933" w:type="dxa"/>
            <w:vAlign w:val="center"/>
          </w:tcPr>
          <w:p w14:paraId="7AE76584" w14:textId="48395A36" w:rsidR="00A17640" w:rsidRPr="00A17640" w:rsidRDefault="00495D8B" w:rsidP="00531BB2">
            <w:pPr>
              <w:jc w:val="center"/>
              <w:rPr>
                <w:rFonts w:asciiTheme="minorHAnsi" w:hAnsiTheme="minorHAnsi" w:cstheme="minorHAnsi"/>
              </w:rPr>
            </w:pPr>
            <w:r>
              <w:rPr>
                <w:rFonts w:asciiTheme="minorHAnsi" w:hAnsiTheme="minorHAnsi" w:cstheme="minorHAnsi"/>
              </w:rPr>
              <w:t>7</w:t>
            </w:r>
          </w:p>
        </w:tc>
      </w:tr>
      <w:tr w:rsidR="00A17640" w:rsidRPr="00A17640" w14:paraId="14CAEDC7" w14:textId="77777777" w:rsidTr="00531BB2">
        <w:trPr>
          <w:trHeight w:hRule="exact" w:val="567"/>
        </w:trPr>
        <w:tc>
          <w:tcPr>
            <w:tcW w:w="4261" w:type="dxa"/>
            <w:vAlign w:val="center"/>
          </w:tcPr>
          <w:p w14:paraId="038349F0"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1B</w:t>
            </w:r>
          </w:p>
        </w:tc>
        <w:tc>
          <w:tcPr>
            <w:tcW w:w="1933" w:type="dxa"/>
            <w:vAlign w:val="center"/>
          </w:tcPr>
          <w:p w14:paraId="5EB83116"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5B3FFBF9" w14:textId="66A30912" w:rsidR="00A17640" w:rsidRPr="00A17640" w:rsidRDefault="00E42CE8" w:rsidP="00531BB2">
            <w:pPr>
              <w:jc w:val="center"/>
              <w:rPr>
                <w:rFonts w:asciiTheme="minorHAnsi" w:hAnsiTheme="minorHAnsi" w:cstheme="minorHAnsi"/>
              </w:rPr>
            </w:pPr>
            <w:r>
              <w:rPr>
                <w:rFonts w:asciiTheme="minorHAnsi" w:hAnsiTheme="minorHAnsi" w:cstheme="minorHAnsi"/>
              </w:rPr>
              <w:t>7</w:t>
            </w:r>
          </w:p>
        </w:tc>
        <w:tc>
          <w:tcPr>
            <w:tcW w:w="1933" w:type="dxa"/>
            <w:vAlign w:val="center"/>
          </w:tcPr>
          <w:p w14:paraId="40B25746" w14:textId="6D29DA20" w:rsidR="00A17640" w:rsidRPr="00A17640" w:rsidRDefault="00E42CE8" w:rsidP="00531BB2">
            <w:pPr>
              <w:jc w:val="center"/>
              <w:rPr>
                <w:rFonts w:asciiTheme="minorHAnsi" w:hAnsiTheme="minorHAnsi" w:cstheme="minorHAnsi"/>
              </w:rPr>
            </w:pPr>
            <w:r>
              <w:rPr>
                <w:rFonts w:asciiTheme="minorHAnsi" w:hAnsiTheme="minorHAnsi" w:cstheme="minorHAnsi"/>
              </w:rPr>
              <w:t>1</w:t>
            </w:r>
          </w:p>
        </w:tc>
      </w:tr>
      <w:tr w:rsidR="00A17640" w:rsidRPr="00A17640" w14:paraId="5F173C92" w14:textId="77777777" w:rsidTr="00531BB2">
        <w:trPr>
          <w:trHeight w:hRule="exact" w:val="567"/>
        </w:trPr>
        <w:tc>
          <w:tcPr>
            <w:tcW w:w="4261" w:type="dxa"/>
            <w:vAlign w:val="center"/>
          </w:tcPr>
          <w:p w14:paraId="48109A7F"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2A</w:t>
            </w:r>
          </w:p>
        </w:tc>
        <w:tc>
          <w:tcPr>
            <w:tcW w:w="1933" w:type="dxa"/>
            <w:vAlign w:val="center"/>
          </w:tcPr>
          <w:p w14:paraId="4003E49C"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706612C7"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4</w:t>
            </w:r>
          </w:p>
        </w:tc>
        <w:tc>
          <w:tcPr>
            <w:tcW w:w="1933" w:type="dxa"/>
            <w:vAlign w:val="center"/>
          </w:tcPr>
          <w:p w14:paraId="16EB61E5"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4</w:t>
            </w:r>
          </w:p>
        </w:tc>
      </w:tr>
      <w:tr w:rsidR="00A17640" w:rsidRPr="00A17640" w14:paraId="4C2D8EAD" w14:textId="77777777" w:rsidTr="00531BB2">
        <w:trPr>
          <w:trHeight w:hRule="exact" w:val="567"/>
        </w:trPr>
        <w:tc>
          <w:tcPr>
            <w:tcW w:w="4261" w:type="dxa"/>
            <w:vAlign w:val="center"/>
          </w:tcPr>
          <w:p w14:paraId="197B9797"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2B</w:t>
            </w:r>
          </w:p>
        </w:tc>
        <w:tc>
          <w:tcPr>
            <w:tcW w:w="1933" w:type="dxa"/>
            <w:vAlign w:val="center"/>
          </w:tcPr>
          <w:p w14:paraId="35733A92"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209ACE27"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4</w:t>
            </w:r>
          </w:p>
        </w:tc>
        <w:tc>
          <w:tcPr>
            <w:tcW w:w="1933" w:type="dxa"/>
            <w:vAlign w:val="center"/>
          </w:tcPr>
          <w:p w14:paraId="6DE38336"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4</w:t>
            </w:r>
          </w:p>
        </w:tc>
      </w:tr>
      <w:tr w:rsidR="00A17640" w:rsidRPr="00A17640" w14:paraId="4EA8954B" w14:textId="77777777" w:rsidTr="00531BB2">
        <w:trPr>
          <w:trHeight w:hRule="exact" w:val="567"/>
        </w:trPr>
        <w:tc>
          <w:tcPr>
            <w:tcW w:w="4261" w:type="dxa"/>
            <w:vAlign w:val="center"/>
          </w:tcPr>
          <w:p w14:paraId="0AC75798"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3 DGD Bedrijfswetenschappen</w:t>
            </w:r>
          </w:p>
        </w:tc>
        <w:tc>
          <w:tcPr>
            <w:tcW w:w="1933" w:type="dxa"/>
            <w:vAlign w:val="center"/>
          </w:tcPr>
          <w:p w14:paraId="1C782668"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4866227F"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0</w:t>
            </w:r>
          </w:p>
        </w:tc>
        <w:tc>
          <w:tcPr>
            <w:tcW w:w="1933" w:type="dxa"/>
            <w:vAlign w:val="center"/>
          </w:tcPr>
          <w:p w14:paraId="11463D41"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r>
      <w:tr w:rsidR="00A17640" w:rsidRPr="00A17640" w14:paraId="79ACC648" w14:textId="77777777" w:rsidTr="00531BB2">
        <w:trPr>
          <w:trHeight w:hRule="exact" w:val="567"/>
        </w:trPr>
        <w:tc>
          <w:tcPr>
            <w:tcW w:w="4261" w:type="dxa"/>
            <w:vAlign w:val="center"/>
          </w:tcPr>
          <w:p w14:paraId="34743E4E"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3 DGD Maatschappij en Welzijnswetenschappen</w:t>
            </w:r>
          </w:p>
        </w:tc>
        <w:tc>
          <w:tcPr>
            <w:tcW w:w="1933" w:type="dxa"/>
            <w:vAlign w:val="center"/>
          </w:tcPr>
          <w:p w14:paraId="6A870AED"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59BB2912"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0</w:t>
            </w:r>
          </w:p>
        </w:tc>
        <w:tc>
          <w:tcPr>
            <w:tcW w:w="1933" w:type="dxa"/>
            <w:vAlign w:val="center"/>
          </w:tcPr>
          <w:p w14:paraId="7C2384DB"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r>
      <w:tr w:rsidR="00A17640" w:rsidRPr="00A17640" w14:paraId="4AB47BB5" w14:textId="77777777" w:rsidTr="00531BB2">
        <w:trPr>
          <w:trHeight w:hRule="exact" w:val="567"/>
        </w:trPr>
        <w:tc>
          <w:tcPr>
            <w:tcW w:w="4261" w:type="dxa"/>
            <w:vAlign w:val="center"/>
          </w:tcPr>
          <w:p w14:paraId="743FBAC1"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3 A Organisatie en logistiek</w:t>
            </w:r>
          </w:p>
        </w:tc>
        <w:tc>
          <w:tcPr>
            <w:tcW w:w="1933" w:type="dxa"/>
            <w:vAlign w:val="center"/>
          </w:tcPr>
          <w:p w14:paraId="4BEC6F08"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486C558E"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1</w:t>
            </w:r>
          </w:p>
        </w:tc>
        <w:tc>
          <w:tcPr>
            <w:tcW w:w="1933" w:type="dxa"/>
            <w:vAlign w:val="center"/>
          </w:tcPr>
          <w:p w14:paraId="7F1B05A5"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7</w:t>
            </w:r>
          </w:p>
        </w:tc>
      </w:tr>
      <w:tr w:rsidR="00A17640" w:rsidRPr="00A17640" w14:paraId="592CF2E6" w14:textId="77777777" w:rsidTr="00531BB2">
        <w:trPr>
          <w:trHeight w:hRule="exact" w:val="567"/>
        </w:trPr>
        <w:tc>
          <w:tcPr>
            <w:tcW w:w="4261" w:type="dxa"/>
            <w:vAlign w:val="center"/>
          </w:tcPr>
          <w:p w14:paraId="08FAB6D5"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3 A Zorg en Welzijn</w:t>
            </w:r>
          </w:p>
        </w:tc>
        <w:tc>
          <w:tcPr>
            <w:tcW w:w="1933" w:type="dxa"/>
            <w:vAlign w:val="center"/>
          </w:tcPr>
          <w:p w14:paraId="1544C852"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0AC5BB72"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1</w:t>
            </w:r>
          </w:p>
        </w:tc>
        <w:tc>
          <w:tcPr>
            <w:tcW w:w="1933" w:type="dxa"/>
            <w:vAlign w:val="center"/>
          </w:tcPr>
          <w:p w14:paraId="5EB4CD18"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7</w:t>
            </w:r>
          </w:p>
        </w:tc>
      </w:tr>
      <w:tr w:rsidR="00A17640" w:rsidRPr="00A17640" w14:paraId="0A46A93A" w14:textId="77777777" w:rsidTr="00531BB2">
        <w:trPr>
          <w:trHeight w:hRule="exact" w:val="567"/>
        </w:trPr>
        <w:tc>
          <w:tcPr>
            <w:tcW w:w="4261" w:type="dxa"/>
            <w:vAlign w:val="center"/>
          </w:tcPr>
          <w:p w14:paraId="2C6F51F3"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4 DGD Bedrijfswetenschappen</w:t>
            </w:r>
          </w:p>
        </w:tc>
        <w:tc>
          <w:tcPr>
            <w:tcW w:w="1933" w:type="dxa"/>
            <w:vAlign w:val="center"/>
          </w:tcPr>
          <w:p w14:paraId="45A79C70"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4A294144"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0</w:t>
            </w:r>
          </w:p>
        </w:tc>
        <w:tc>
          <w:tcPr>
            <w:tcW w:w="1933" w:type="dxa"/>
            <w:vAlign w:val="center"/>
          </w:tcPr>
          <w:p w14:paraId="2BB9999B"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r>
      <w:tr w:rsidR="00A17640" w:rsidRPr="00A17640" w14:paraId="2B3B980A" w14:textId="77777777" w:rsidTr="00531BB2">
        <w:trPr>
          <w:trHeight w:hRule="exact" w:val="567"/>
        </w:trPr>
        <w:tc>
          <w:tcPr>
            <w:tcW w:w="4261" w:type="dxa"/>
            <w:vAlign w:val="center"/>
          </w:tcPr>
          <w:p w14:paraId="53D6C859"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lastRenderedPageBreak/>
              <w:t xml:space="preserve">OV4 – Type 4 – 4 DGD Maatschappij en Welzijnswetenschappen </w:t>
            </w:r>
          </w:p>
        </w:tc>
        <w:tc>
          <w:tcPr>
            <w:tcW w:w="1933" w:type="dxa"/>
            <w:vAlign w:val="center"/>
          </w:tcPr>
          <w:p w14:paraId="71D0D399"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7352898B"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0</w:t>
            </w:r>
          </w:p>
        </w:tc>
        <w:tc>
          <w:tcPr>
            <w:tcW w:w="1933" w:type="dxa"/>
            <w:vAlign w:val="center"/>
          </w:tcPr>
          <w:p w14:paraId="4073882A"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r>
      <w:tr w:rsidR="00A17640" w:rsidRPr="00A17640" w14:paraId="296C197E" w14:textId="77777777" w:rsidTr="00531BB2">
        <w:trPr>
          <w:trHeight w:hRule="exact" w:val="567"/>
        </w:trPr>
        <w:tc>
          <w:tcPr>
            <w:tcW w:w="4261" w:type="dxa"/>
            <w:vAlign w:val="center"/>
          </w:tcPr>
          <w:p w14:paraId="284476E0"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4 A Organisatie en logistiek</w:t>
            </w:r>
          </w:p>
        </w:tc>
        <w:tc>
          <w:tcPr>
            <w:tcW w:w="1933" w:type="dxa"/>
            <w:vAlign w:val="center"/>
          </w:tcPr>
          <w:p w14:paraId="65912E8A"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0DB342B2"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5</w:t>
            </w:r>
          </w:p>
        </w:tc>
        <w:tc>
          <w:tcPr>
            <w:tcW w:w="1933" w:type="dxa"/>
            <w:vAlign w:val="center"/>
          </w:tcPr>
          <w:p w14:paraId="311262FC"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3</w:t>
            </w:r>
          </w:p>
        </w:tc>
      </w:tr>
      <w:tr w:rsidR="00A17640" w:rsidRPr="00A17640" w14:paraId="201FA7FD" w14:textId="77777777" w:rsidTr="00531BB2">
        <w:trPr>
          <w:trHeight w:hRule="exact" w:val="567"/>
        </w:trPr>
        <w:tc>
          <w:tcPr>
            <w:tcW w:w="4261" w:type="dxa"/>
            <w:vAlign w:val="center"/>
          </w:tcPr>
          <w:p w14:paraId="331AB63D"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4 A Zorg en Welzijn</w:t>
            </w:r>
          </w:p>
        </w:tc>
        <w:tc>
          <w:tcPr>
            <w:tcW w:w="1933" w:type="dxa"/>
            <w:vAlign w:val="center"/>
          </w:tcPr>
          <w:p w14:paraId="22CE163B"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5737A7A1"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4</w:t>
            </w:r>
          </w:p>
        </w:tc>
        <w:tc>
          <w:tcPr>
            <w:tcW w:w="1933" w:type="dxa"/>
            <w:vAlign w:val="center"/>
          </w:tcPr>
          <w:p w14:paraId="0D26AF4C"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4</w:t>
            </w:r>
          </w:p>
        </w:tc>
      </w:tr>
      <w:tr w:rsidR="00A17640" w:rsidRPr="00A17640" w14:paraId="0F9FABE3" w14:textId="77777777" w:rsidTr="00531BB2">
        <w:trPr>
          <w:trHeight w:hRule="exact" w:val="567"/>
        </w:trPr>
        <w:tc>
          <w:tcPr>
            <w:tcW w:w="4261" w:type="dxa"/>
            <w:vAlign w:val="center"/>
          </w:tcPr>
          <w:p w14:paraId="797C6348"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 xml:space="preserve">OV4 – Type 4 – 5 DGD Bedrijfswetenschappen (campus </w:t>
            </w:r>
            <w:proofErr w:type="spellStart"/>
            <w:r w:rsidRPr="00A17640">
              <w:rPr>
                <w:rFonts w:asciiTheme="minorHAnsi" w:hAnsiTheme="minorHAnsi" w:cstheme="minorHAnsi"/>
              </w:rPr>
              <w:t>iMaS</w:t>
            </w:r>
            <w:proofErr w:type="spellEnd"/>
            <w:r w:rsidRPr="00A17640">
              <w:rPr>
                <w:rFonts w:asciiTheme="minorHAnsi" w:hAnsiTheme="minorHAnsi" w:cstheme="minorHAnsi"/>
              </w:rPr>
              <w:t>)</w:t>
            </w:r>
          </w:p>
        </w:tc>
        <w:tc>
          <w:tcPr>
            <w:tcW w:w="1933" w:type="dxa"/>
            <w:vAlign w:val="center"/>
          </w:tcPr>
          <w:p w14:paraId="33F9C136"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4</w:t>
            </w:r>
          </w:p>
        </w:tc>
        <w:tc>
          <w:tcPr>
            <w:tcW w:w="1933" w:type="dxa"/>
            <w:vAlign w:val="center"/>
          </w:tcPr>
          <w:p w14:paraId="0F75F86E"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1</w:t>
            </w:r>
          </w:p>
        </w:tc>
        <w:tc>
          <w:tcPr>
            <w:tcW w:w="1933" w:type="dxa"/>
            <w:vAlign w:val="center"/>
          </w:tcPr>
          <w:p w14:paraId="3BC85633"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3</w:t>
            </w:r>
          </w:p>
        </w:tc>
      </w:tr>
      <w:tr w:rsidR="00A17640" w:rsidRPr="00A17640" w14:paraId="3EDB4A81" w14:textId="77777777" w:rsidTr="00531BB2">
        <w:trPr>
          <w:trHeight w:hRule="exact" w:val="567"/>
        </w:trPr>
        <w:tc>
          <w:tcPr>
            <w:tcW w:w="4261" w:type="dxa"/>
            <w:vAlign w:val="center"/>
          </w:tcPr>
          <w:p w14:paraId="7B91D045"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 xml:space="preserve">OV4 – Type 4 – 5 DGD Welzijnswetenschappen (campus </w:t>
            </w:r>
            <w:proofErr w:type="spellStart"/>
            <w:r w:rsidRPr="00A17640">
              <w:rPr>
                <w:rFonts w:asciiTheme="minorHAnsi" w:hAnsiTheme="minorHAnsi" w:cstheme="minorHAnsi"/>
              </w:rPr>
              <w:t>iMaS</w:t>
            </w:r>
            <w:proofErr w:type="spellEnd"/>
            <w:r w:rsidRPr="00A17640">
              <w:rPr>
                <w:rFonts w:asciiTheme="minorHAnsi" w:hAnsiTheme="minorHAnsi" w:cstheme="minorHAnsi"/>
              </w:rPr>
              <w:t>)</w:t>
            </w:r>
          </w:p>
        </w:tc>
        <w:tc>
          <w:tcPr>
            <w:tcW w:w="1933" w:type="dxa"/>
            <w:vAlign w:val="center"/>
          </w:tcPr>
          <w:p w14:paraId="23EFD8BC"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4</w:t>
            </w:r>
          </w:p>
        </w:tc>
        <w:tc>
          <w:tcPr>
            <w:tcW w:w="1933" w:type="dxa"/>
            <w:vAlign w:val="center"/>
          </w:tcPr>
          <w:p w14:paraId="435A6CE7"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0</w:t>
            </w:r>
          </w:p>
        </w:tc>
        <w:tc>
          <w:tcPr>
            <w:tcW w:w="1933" w:type="dxa"/>
            <w:vAlign w:val="center"/>
          </w:tcPr>
          <w:p w14:paraId="7F10B421"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4</w:t>
            </w:r>
          </w:p>
        </w:tc>
      </w:tr>
      <w:tr w:rsidR="00A17640" w:rsidRPr="00A17640" w14:paraId="6CE1A21C" w14:textId="77777777" w:rsidTr="00531BB2">
        <w:trPr>
          <w:trHeight w:hRule="exact" w:val="567"/>
        </w:trPr>
        <w:tc>
          <w:tcPr>
            <w:tcW w:w="4261" w:type="dxa"/>
            <w:vAlign w:val="center"/>
          </w:tcPr>
          <w:p w14:paraId="7DC5FBB8"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5 A Assistentie in zorg, wonen en welzijn</w:t>
            </w:r>
          </w:p>
        </w:tc>
        <w:tc>
          <w:tcPr>
            <w:tcW w:w="1933" w:type="dxa"/>
            <w:vAlign w:val="center"/>
          </w:tcPr>
          <w:p w14:paraId="2F56BF46"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2DF4BCF8"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2</w:t>
            </w:r>
          </w:p>
        </w:tc>
        <w:tc>
          <w:tcPr>
            <w:tcW w:w="1933" w:type="dxa"/>
            <w:vAlign w:val="center"/>
          </w:tcPr>
          <w:p w14:paraId="21023616"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6</w:t>
            </w:r>
          </w:p>
        </w:tc>
      </w:tr>
      <w:tr w:rsidR="00A17640" w:rsidRPr="00A17640" w14:paraId="6238D11D" w14:textId="77777777" w:rsidTr="00531BB2">
        <w:trPr>
          <w:trHeight w:hRule="exact" w:val="567"/>
        </w:trPr>
        <w:tc>
          <w:tcPr>
            <w:tcW w:w="4261" w:type="dxa"/>
            <w:vAlign w:val="center"/>
          </w:tcPr>
          <w:p w14:paraId="27150E40"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5 A Onthaal, organisatie en sales</w:t>
            </w:r>
          </w:p>
        </w:tc>
        <w:tc>
          <w:tcPr>
            <w:tcW w:w="1933" w:type="dxa"/>
            <w:vAlign w:val="center"/>
          </w:tcPr>
          <w:p w14:paraId="6DD06D50"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6FFE7B83"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5</w:t>
            </w:r>
          </w:p>
        </w:tc>
        <w:tc>
          <w:tcPr>
            <w:tcW w:w="1933" w:type="dxa"/>
            <w:vAlign w:val="center"/>
          </w:tcPr>
          <w:p w14:paraId="10D54EB3"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3</w:t>
            </w:r>
          </w:p>
        </w:tc>
      </w:tr>
      <w:tr w:rsidR="00A17640" w:rsidRPr="00A17640" w14:paraId="31E51AA8" w14:textId="77777777" w:rsidTr="00531BB2">
        <w:trPr>
          <w:trHeight w:hRule="exact" w:val="567"/>
        </w:trPr>
        <w:tc>
          <w:tcPr>
            <w:tcW w:w="4261" w:type="dxa"/>
            <w:vAlign w:val="center"/>
          </w:tcPr>
          <w:p w14:paraId="38BB2632"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 xml:space="preserve">OV4 – Type 4 – 6 DGD Bedrijfswetenschappen (campus </w:t>
            </w:r>
            <w:proofErr w:type="spellStart"/>
            <w:r w:rsidRPr="00A17640">
              <w:rPr>
                <w:rFonts w:asciiTheme="minorHAnsi" w:hAnsiTheme="minorHAnsi" w:cstheme="minorHAnsi"/>
              </w:rPr>
              <w:t>iMaS</w:t>
            </w:r>
            <w:proofErr w:type="spellEnd"/>
            <w:r w:rsidRPr="00A17640">
              <w:rPr>
                <w:rFonts w:asciiTheme="minorHAnsi" w:hAnsiTheme="minorHAnsi" w:cstheme="minorHAnsi"/>
              </w:rPr>
              <w:t>)</w:t>
            </w:r>
          </w:p>
        </w:tc>
        <w:tc>
          <w:tcPr>
            <w:tcW w:w="1933" w:type="dxa"/>
            <w:vAlign w:val="center"/>
          </w:tcPr>
          <w:p w14:paraId="7EB50BC6"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4</w:t>
            </w:r>
          </w:p>
        </w:tc>
        <w:tc>
          <w:tcPr>
            <w:tcW w:w="1933" w:type="dxa"/>
            <w:vAlign w:val="center"/>
          </w:tcPr>
          <w:p w14:paraId="0291B34E"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2</w:t>
            </w:r>
          </w:p>
        </w:tc>
        <w:tc>
          <w:tcPr>
            <w:tcW w:w="1933" w:type="dxa"/>
            <w:vAlign w:val="center"/>
          </w:tcPr>
          <w:p w14:paraId="2A985AEE"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2</w:t>
            </w:r>
          </w:p>
        </w:tc>
      </w:tr>
      <w:tr w:rsidR="00A17640" w:rsidRPr="00A17640" w14:paraId="6F419C18" w14:textId="77777777" w:rsidTr="00531BB2">
        <w:trPr>
          <w:trHeight w:hRule="exact" w:val="567"/>
        </w:trPr>
        <w:tc>
          <w:tcPr>
            <w:tcW w:w="4261" w:type="dxa"/>
            <w:vAlign w:val="center"/>
          </w:tcPr>
          <w:p w14:paraId="3D3C605F"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 xml:space="preserve">OV4 – Type 4 – 6 DGD Welzijnswetenschappen (campus </w:t>
            </w:r>
            <w:proofErr w:type="spellStart"/>
            <w:r w:rsidRPr="00A17640">
              <w:rPr>
                <w:rFonts w:asciiTheme="minorHAnsi" w:hAnsiTheme="minorHAnsi" w:cstheme="minorHAnsi"/>
              </w:rPr>
              <w:t>iMaS</w:t>
            </w:r>
            <w:proofErr w:type="spellEnd"/>
            <w:r w:rsidRPr="00A17640">
              <w:rPr>
                <w:rFonts w:asciiTheme="minorHAnsi" w:hAnsiTheme="minorHAnsi" w:cstheme="minorHAnsi"/>
              </w:rPr>
              <w:t>)</w:t>
            </w:r>
          </w:p>
        </w:tc>
        <w:tc>
          <w:tcPr>
            <w:tcW w:w="1933" w:type="dxa"/>
            <w:vAlign w:val="center"/>
          </w:tcPr>
          <w:p w14:paraId="5049DEF9"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4</w:t>
            </w:r>
          </w:p>
        </w:tc>
        <w:tc>
          <w:tcPr>
            <w:tcW w:w="1933" w:type="dxa"/>
            <w:vAlign w:val="center"/>
          </w:tcPr>
          <w:p w14:paraId="3CFBD4B8"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0</w:t>
            </w:r>
          </w:p>
        </w:tc>
        <w:tc>
          <w:tcPr>
            <w:tcW w:w="1933" w:type="dxa"/>
            <w:vAlign w:val="center"/>
          </w:tcPr>
          <w:p w14:paraId="241C5DA7"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4</w:t>
            </w:r>
          </w:p>
        </w:tc>
      </w:tr>
      <w:tr w:rsidR="00A17640" w:rsidRPr="00A17640" w14:paraId="31C8E24F" w14:textId="77777777" w:rsidTr="00531BB2">
        <w:trPr>
          <w:trHeight w:hRule="exact" w:val="567"/>
        </w:trPr>
        <w:tc>
          <w:tcPr>
            <w:tcW w:w="4261" w:type="dxa"/>
            <w:vAlign w:val="center"/>
          </w:tcPr>
          <w:p w14:paraId="430E290C"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6 A Assistentie in zorg, wonen en welzijn</w:t>
            </w:r>
          </w:p>
        </w:tc>
        <w:tc>
          <w:tcPr>
            <w:tcW w:w="1933" w:type="dxa"/>
            <w:vAlign w:val="center"/>
          </w:tcPr>
          <w:p w14:paraId="11499398"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4EAFE6B7"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1</w:t>
            </w:r>
          </w:p>
        </w:tc>
        <w:tc>
          <w:tcPr>
            <w:tcW w:w="1933" w:type="dxa"/>
            <w:vAlign w:val="center"/>
          </w:tcPr>
          <w:p w14:paraId="4D32D2AC"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7</w:t>
            </w:r>
          </w:p>
        </w:tc>
      </w:tr>
      <w:tr w:rsidR="00A17640" w:rsidRPr="00A17640" w14:paraId="1890593B" w14:textId="77777777" w:rsidTr="00531BB2">
        <w:trPr>
          <w:trHeight w:hRule="exact" w:val="567"/>
        </w:trPr>
        <w:tc>
          <w:tcPr>
            <w:tcW w:w="4261" w:type="dxa"/>
            <w:vAlign w:val="center"/>
          </w:tcPr>
          <w:p w14:paraId="029EB1AB" w14:textId="77777777" w:rsidR="00A17640" w:rsidRPr="00A17640" w:rsidRDefault="00A17640" w:rsidP="00531BB2">
            <w:pPr>
              <w:rPr>
                <w:rFonts w:asciiTheme="minorHAnsi" w:hAnsiTheme="minorHAnsi" w:cstheme="minorHAnsi"/>
              </w:rPr>
            </w:pPr>
            <w:r w:rsidRPr="00A17640">
              <w:rPr>
                <w:rFonts w:asciiTheme="minorHAnsi" w:hAnsiTheme="minorHAnsi" w:cstheme="minorHAnsi"/>
              </w:rPr>
              <w:t>OV4 – Type 4 – 6 A Onthaal, organisatie en sales</w:t>
            </w:r>
          </w:p>
        </w:tc>
        <w:tc>
          <w:tcPr>
            <w:tcW w:w="1933" w:type="dxa"/>
            <w:vAlign w:val="center"/>
          </w:tcPr>
          <w:p w14:paraId="1D128CBE"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8</w:t>
            </w:r>
          </w:p>
        </w:tc>
        <w:tc>
          <w:tcPr>
            <w:tcW w:w="1933" w:type="dxa"/>
            <w:vAlign w:val="center"/>
          </w:tcPr>
          <w:p w14:paraId="6BAE2186"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2</w:t>
            </w:r>
            <w:bookmarkStart w:id="0" w:name="_GoBack"/>
            <w:bookmarkEnd w:id="0"/>
          </w:p>
        </w:tc>
        <w:tc>
          <w:tcPr>
            <w:tcW w:w="1933" w:type="dxa"/>
            <w:vAlign w:val="center"/>
          </w:tcPr>
          <w:p w14:paraId="124913FC" w14:textId="77777777" w:rsidR="00A17640" w:rsidRPr="00A17640" w:rsidRDefault="00A17640" w:rsidP="00531BB2">
            <w:pPr>
              <w:jc w:val="center"/>
              <w:rPr>
                <w:rFonts w:asciiTheme="minorHAnsi" w:hAnsiTheme="minorHAnsi" w:cstheme="minorHAnsi"/>
              </w:rPr>
            </w:pPr>
            <w:r w:rsidRPr="00A17640">
              <w:rPr>
                <w:rFonts w:asciiTheme="minorHAnsi" w:hAnsiTheme="minorHAnsi" w:cstheme="minorHAnsi"/>
              </w:rPr>
              <w:t>6</w:t>
            </w:r>
          </w:p>
        </w:tc>
      </w:tr>
    </w:tbl>
    <w:p w14:paraId="264EB211" w14:textId="34120A52" w:rsidR="00A17640" w:rsidRDefault="00A17640" w:rsidP="00ED47E8">
      <w:pPr>
        <w:pStyle w:val="Lijstalinea"/>
        <w:spacing w:after="0"/>
        <w:ind w:left="0"/>
        <w:jc w:val="both"/>
        <w:rPr>
          <w:rFonts w:asciiTheme="minorHAnsi" w:hAnsiTheme="minorHAnsi"/>
          <w:i/>
        </w:rPr>
      </w:pPr>
    </w:p>
    <w:p w14:paraId="3322C4F4" w14:textId="57EAA453" w:rsidR="00A17640" w:rsidRDefault="00A17640" w:rsidP="00ED47E8">
      <w:pPr>
        <w:pStyle w:val="Lijstalinea"/>
        <w:spacing w:after="0"/>
        <w:ind w:left="0"/>
        <w:jc w:val="both"/>
        <w:rPr>
          <w:rFonts w:asciiTheme="minorHAnsi" w:hAnsiTheme="minorHAnsi"/>
          <w:i/>
        </w:rPr>
      </w:pPr>
    </w:p>
    <w:p w14:paraId="5FAEDC44" w14:textId="77777777" w:rsidR="00A17640" w:rsidRPr="00ED47E8" w:rsidRDefault="00A17640" w:rsidP="00ED47E8">
      <w:pPr>
        <w:pStyle w:val="Lijstalinea"/>
        <w:spacing w:after="0"/>
        <w:ind w:left="0"/>
        <w:jc w:val="both"/>
        <w:rPr>
          <w:rFonts w:asciiTheme="minorHAnsi" w:hAnsiTheme="minorHAnsi"/>
          <w:i/>
        </w:rPr>
      </w:pPr>
    </w:p>
    <w:p w14:paraId="5B218D66" w14:textId="77777777" w:rsidR="00ED47E8" w:rsidRPr="00ED47E8" w:rsidRDefault="00ED47E8" w:rsidP="00ED47E8">
      <w:pPr>
        <w:pStyle w:val="Lijstalinea"/>
        <w:ind w:left="0"/>
        <w:jc w:val="both"/>
        <w:rPr>
          <w:rFonts w:asciiTheme="minorHAnsi" w:hAnsiTheme="minorHAnsi"/>
        </w:rPr>
      </w:pPr>
    </w:p>
    <w:p w14:paraId="38D6050D" w14:textId="77777777" w:rsidR="005B38D5" w:rsidRPr="0010238B" w:rsidRDefault="005B38D5" w:rsidP="005B38D5">
      <w:pPr>
        <w:pStyle w:val="Lijstalinea"/>
        <w:ind w:left="0"/>
        <w:jc w:val="both"/>
      </w:pPr>
    </w:p>
    <w:p w14:paraId="058C9A92" w14:textId="77777777" w:rsidR="00ED47E8" w:rsidRPr="00ED47E8" w:rsidRDefault="00ED47E8" w:rsidP="00ED47E8">
      <w:pPr>
        <w:spacing w:after="0" w:line="240" w:lineRule="auto"/>
        <w:jc w:val="center"/>
        <w:rPr>
          <w:rFonts w:asciiTheme="minorHAnsi" w:hAnsiTheme="minorHAnsi"/>
        </w:rPr>
      </w:pPr>
    </w:p>
    <w:p w14:paraId="7E127427" w14:textId="77777777" w:rsidR="00ED47E8" w:rsidRPr="00ED47E8" w:rsidRDefault="00ED47E8" w:rsidP="00ED47E8">
      <w:pPr>
        <w:spacing w:after="0" w:line="240" w:lineRule="auto"/>
        <w:jc w:val="center"/>
        <w:rPr>
          <w:rFonts w:asciiTheme="minorHAnsi" w:hAnsiTheme="minorHAnsi"/>
        </w:rPr>
      </w:pPr>
    </w:p>
    <w:p w14:paraId="24FF0750" w14:textId="77777777" w:rsidR="00411B43" w:rsidRPr="00ED47E8" w:rsidRDefault="00411B43">
      <w:pPr>
        <w:rPr>
          <w:rFonts w:asciiTheme="minorHAnsi" w:hAnsiTheme="minorHAnsi"/>
        </w:rPr>
      </w:pPr>
    </w:p>
    <w:sectPr w:rsidR="00411B43" w:rsidRPr="00ED47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9C27B2A"/>
    <w:multiLevelType w:val="multilevel"/>
    <w:tmpl w:val="BDBA33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7E8"/>
    <w:rsid w:val="00041D40"/>
    <w:rsid w:val="00137DBE"/>
    <w:rsid w:val="00374703"/>
    <w:rsid w:val="003E1032"/>
    <w:rsid w:val="00411B43"/>
    <w:rsid w:val="00495D8B"/>
    <w:rsid w:val="005B38D5"/>
    <w:rsid w:val="005F7D45"/>
    <w:rsid w:val="007C7CE5"/>
    <w:rsid w:val="00A17640"/>
    <w:rsid w:val="00A7474A"/>
    <w:rsid w:val="00AD0FB3"/>
    <w:rsid w:val="00B91556"/>
    <w:rsid w:val="00E42CE8"/>
    <w:rsid w:val="00EA3D8A"/>
    <w:rsid w:val="00EC3140"/>
    <w:rsid w:val="00ED47E8"/>
    <w:rsid w:val="00EE1A68"/>
    <w:rsid w:val="00EF644E"/>
    <w:rsid w:val="00F8151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B88F4"/>
  <w15:chartTrackingRefBased/>
  <w15:docId w15:val="{0B8EADC6-AF02-4C32-8588-8397DDD70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ED47E8"/>
    <w:pPr>
      <w:spacing w:after="200" w:line="252" w:lineRule="auto"/>
    </w:pPr>
    <w:rPr>
      <w:rFonts w:asciiTheme="majorHAnsi" w:eastAsiaTheme="majorEastAsia" w:hAnsiTheme="majorHAnsi" w:cstheme="majorBid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D47E8"/>
    <w:pPr>
      <w:ind w:left="720"/>
      <w:contextualSpacing/>
    </w:pPr>
  </w:style>
  <w:style w:type="table" w:styleId="Tabelraster">
    <w:name w:val="Table Grid"/>
    <w:basedOn w:val="Standaardtabel"/>
    <w:uiPriority w:val="59"/>
    <w:rsid w:val="00ED47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D47E8"/>
    <w:rPr>
      <w:sz w:val="16"/>
      <w:szCs w:val="16"/>
    </w:rPr>
  </w:style>
  <w:style w:type="paragraph" w:styleId="Tekstopmerking">
    <w:name w:val="annotation text"/>
    <w:basedOn w:val="Standaard"/>
    <w:link w:val="TekstopmerkingChar"/>
    <w:uiPriority w:val="99"/>
    <w:semiHidden/>
    <w:unhideWhenUsed/>
    <w:rsid w:val="00ED47E8"/>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ED47E8"/>
    <w:rPr>
      <w:rFonts w:asciiTheme="majorHAnsi" w:eastAsiaTheme="majorEastAsia" w:hAnsiTheme="majorHAnsi" w:cstheme="majorBidi"/>
      <w:sz w:val="20"/>
      <w:szCs w:val="20"/>
    </w:rPr>
  </w:style>
  <w:style w:type="paragraph" w:styleId="Onderwerpvanopmerking">
    <w:name w:val="annotation subject"/>
    <w:basedOn w:val="Tekstopmerking"/>
    <w:next w:val="Tekstopmerking"/>
    <w:link w:val="OnderwerpvanopmerkingChar"/>
    <w:uiPriority w:val="99"/>
    <w:semiHidden/>
    <w:unhideWhenUsed/>
    <w:rsid w:val="00ED47E8"/>
    <w:rPr>
      <w:b/>
      <w:bCs/>
    </w:rPr>
  </w:style>
  <w:style w:type="character" w:customStyle="1" w:styleId="OnderwerpvanopmerkingChar">
    <w:name w:val="Onderwerp van opmerking Char"/>
    <w:basedOn w:val="TekstopmerkingChar"/>
    <w:link w:val="Onderwerpvanopmerking"/>
    <w:uiPriority w:val="99"/>
    <w:semiHidden/>
    <w:rsid w:val="00ED47E8"/>
    <w:rPr>
      <w:rFonts w:asciiTheme="majorHAnsi" w:eastAsiaTheme="majorEastAsia" w:hAnsiTheme="majorHAnsi" w:cstheme="majorBidi"/>
      <w:b/>
      <w:bCs/>
      <w:sz w:val="20"/>
      <w:szCs w:val="20"/>
    </w:rPr>
  </w:style>
  <w:style w:type="paragraph" w:styleId="Ballontekst">
    <w:name w:val="Balloon Text"/>
    <w:basedOn w:val="Standaard"/>
    <w:link w:val="BallontekstChar"/>
    <w:uiPriority w:val="99"/>
    <w:semiHidden/>
    <w:unhideWhenUsed/>
    <w:rsid w:val="00ED47E8"/>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D47E8"/>
    <w:rPr>
      <w:rFonts w:ascii="Segoe UI" w:eastAsiaTheme="majorEastAsia"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305</Words>
  <Characters>1680</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Sofie Thysen</dc:creator>
  <cp:keywords/>
  <dc:description/>
  <cp:lastModifiedBy>Sofie Thysen</cp:lastModifiedBy>
  <cp:revision>18</cp:revision>
  <cp:lastPrinted>2025-02-28T14:13:00Z</cp:lastPrinted>
  <dcterms:created xsi:type="dcterms:W3CDTF">2024-01-08T15:09:00Z</dcterms:created>
  <dcterms:modified xsi:type="dcterms:W3CDTF">2026-03-26T11:26:00Z</dcterms:modified>
</cp:coreProperties>
</file>